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7E36A" w14:textId="77777777" w:rsidR="00F24B55" w:rsidRDefault="00F24B55" w:rsidP="00F24B55">
      <w:pPr>
        <w:rPr>
          <w:b/>
          <w:bCs/>
        </w:rPr>
      </w:pPr>
    </w:p>
    <w:p w14:paraId="6033B164" w14:textId="77777777" w:rsidR="005C327C" w:rsidRPr="005C327C" w:rsidRDefault="005C327C" w:rsidP="00F24B55">
      <w:pPr>
        <w:rPr>
          <w:rFonts w:asciiTheme="majorHAnsi" w:eastAsiaTheme="majorEastAsia" w:hAnsiTheme="majorHAnsi" w:cstheme="majorBidi"/>
          <w:b/>
          <w:bCs/>
          <w:color w:val="4472C4" w:themeColor="accent1"/>
          <w:spacing w:val="-10"/>
          <w:kern w:val="28"/>
          <w:sz w:val="56"/>
          <w:szCs w:val="56"/>
        </w:rPr>
      </w:pPr>
      <w:r w:rsidRPr="005C327C">
        <w:rPr>
          <w:rFonts w:asciiTheme="majorHAnsi" w:eastAsiaTheme="majorEastAsia" w:hAnsiTheme="majorHAnsi" w:cstheme="majorBidi"/>
          <w:b/>
          <w:bCs/>
          <w:color w:val="4472C4" w:themeColor="accent1"/>
          <w:spacing w:val="-10"/>
          <w:kern w:val="28"/>
          <w:sz w:val="56"/>
          <w:szCs w:val="56"/>
        </w:rPr>
        <w:t>Sharing Stories of Bilingual Staff</w:t>
      </w:r>
    </w:p>
    <w:p w14:paraId="568902D5" w14:textId="452DB798" w:rsidR="005C327C" w:rsidRPr="005C327C" w:rsidRDefault="005C327C" w:rsidP="005C327C">
      <w:pPr>
        <w:rPr>
          <w:sz w:val="24"/>
          <w:szCs w:val="24"/>
        </w:rPr>
      </w:pPr>
      <w:r w:rsidRPr="005C327C">
        <w:rPr>
          <w:sz w:val="24"/>
          <w:szCs w:val="24"/>
        </w:rPr>
        <w:t xml:space="preserve">Discover the inspiring stories of bilingual staff members making a difference in their workplaces. Encourage your team to share their stories using this template and celebrate </w:t>
      </w:r>
      <w:r w:rsidR="006A24EF">
        <w:rPr>
          <w:sz w:val="24"/>
          <w:szCs w:val="24"/>
        </w:rPr>
        <w:t>your community's bilingual and multilingual talents</w:t>
      </w:r>
      <w:r w:rsidRPr="005C327C">
        <w:rPr>
          <w:sz w:val="24"/>
          <w:szCs w:val="24"/>
        </w:rPr>
        <w:t>!</w:t>
      </w:r>
    </w:p>
    <w:p w14:paraId="613E89B5" w14:textId="77777777" w:rsidR="005C327C" w:rsidRPr="005C327C" w:rsidRDefault="005C327C" w:rsidP="005C327C">
      <w:pPr>
        <w:rPr>
          <w:b/>
          <w:bCs/>
          <w:sz w:val="24"/>
          <w:szCs w:val="24"/>
        </w:rPr>
      </w:pPr>
      <w:r w:rsidRPr="005C327C">
        <w:rPr>
          <w:b/>
          <w:bCs/>
          <w:sz w:val="24"/>
          <w:szCs w:val="24"/>
        </w:rPr>
        <w:t>Why Share Stories?</w:t>
      </w:r>
    </w:p>
    <w:p w14:paraId="3735C6E9" w14:textId="77777777" w:rsidR="005C327C" w:rsidRPr="005C327C" w:rsidRDefault="005C327C" w:rsidP="005C327C">
      <w:pPr>
        <w:rPr>
          <w:sz w:val="24"/>
          <w:szCs w:val="24"/>
        </w:rPr>
      </w:pPr>
      <w:r w:rsidRPr="005C327C">
        <w:rPr>
          <w:sz w:val="24"/>
          <w:szCs w:val="24"/>
        </w:rPr>
        <w:t>Sharing bilingual journeys can:</w:t>
      </w:r>
    </w:p>
    <w:p w14:paraId="251CB08A" w14:textId="77777777" w:rsidR="005C327C" w:rsidRPr="005C327C" w:rsidRDefault="005C327C" w:rsidP="005C327C">
      <w:pPr>
        <w:numPr>
          <w:ilvl w:val="0"/>
          <w:numId w:val="7"/>
        </w:numPr>
        <w:rPr>
          <w:sz w:val="24"/>
          <w:szCs w:val="24"/>
        </w:rPr>
      </w:pPr>
      <w:r w:rsidRPr="005C327C">
        <w:rPr>
          <w:sz w:val="24"/>
          <w:szCs w:val="24"/>
        </w:rPr>
        <w:t>Inspire others to embrace and celebrate their linguistic heritage.</w:t>
      </w:r>
    </w:p>
    <w:p w14:paraId="58AD5414" w14:textId="77777777" w:rsidR="005C327C" w:rsidRPr="005C327C" w:rsidRDefault="005C327C" w:rsidP="005C327C">
      <w:pPr>
        <w:numPr>
          <w:ilvl w:val="0"/>
          <w:numId w:val="7"/>
        </w:numPr>
        <w:rPr>
          <w:sz w:val="24"/>
          <w:szCs w:val="24"/>
        </w:rPr>
      </w:pPr>
      <w:r w:rsidRPr="005C327C">
        <w:rPr>
          <w:sz w:val="24"/>
          <w:szCs w:val="24"/>
        </w:rPr>
        <w:t>Highlight the benefits of bilingualism in personal and professional settings.</w:t>
      </w:r>
    </w:p>
    <w:p w14:paraId="0C7F7B14" w14:textId="77777777" w:rsidR="005C327C" w:rsidRDefault="005C327C" w:rsidP="005C327C">
      <w:pPr>
        <w:numPr>
          <w:ilvl w:val="0"/>
          <w:numId w:val="7"/>
        </w:numPr>
        <w:rPr>
          <w:sz w:val="24"/>
          <w:szCs w:val="24"/>
        </w:rPr>
      </w:pPr>
      <w:r w:rsidRPr="005C327C">
        <w:rPr>
          <w:sz w:val="24"/>
          <w:szCs w:val="24"/>
        </w:rPr>
        <w:t>Promote understanding and appreciation of cultural diversity.</w:t>
      </w:r>
    </w:p>
    <w:p w14:paraId="0861300C" w14:textId="77777777" w:rsidR="005C327C" w:rsidRPr="005C327C" w:rsidRDefault="005C327C" w:rsidP="005C327C">
      <w:pPr>
        <w:rPr>
          <w:sz w:val="24"/>
          <w:szCs w:val="24"/>
        </w:rPr>
      </w:pPr>
    </w:p>
    <w:p w14:paraId="11A172C1" w14:textId="3CE86991" w:rsidR="005C327C" w:rsidRDefault="005C327C" w:rsidP="005C327C">
      <w:pPr>
        <w:pStyle w:val="Heading2"/>
      </w:pPr>
      <w:r w:rsidRPr="005C327C">
        <w:t xml:space="preserve">How to Run a </w:t>
      </w:r>
      <w:r w:rsidR="009057B3">
        <w:t>Story-Sharing</w:t>
      </w:r>
      <w:r w:rsidRPr="005C327C">
        <w:t xml:space="preserve"> Campaign</w:t>
      </w:r>
    </w:p>
    <w:p w14:paraId="025FE0F2" w14:textId="77777777" w:rsidR="005C327C" w:rsidRPr="005C327C" w:rsidRDefault="005C327C" w:rsidP="005C327C"/>
    <w:p w14:paraId="79BC0A56" w14:textId="04C62F93" w:rsidR="005C327C" w:rsidRPr="005C327C" w:rsidRDefault="005C327C" w:rsidP="005C327C">
      <w:p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1. Download and Distribute the Template:</w:t>
      </w:r>
      <w:r w:rsidRPr="005C327C">
        <w:rPr>
          <w:sz w:val="24"/>
          <w:szCs w:val="24"/>
        </w:rPr>
        <w:t xml:space="preserve"> Provide the template to your staff and encourage them to fill it out with their bilingual stories.</w:t>
      </w:r>
    </w:p>
    <w:p w14:paraId="3DE5763C" w14:textId="39972C1E" w:rsidR="005C327C" w:rsidRPr="005C327C" w:rsidRDefault="005C327C" w:rsidP="005C327C">
      <w:p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2. Collect and Feature Stories:</w:t>
      </w:r>
      <w:r w:rsidRPr="005C327C">
        <w:rPr>
          <w:sz w:val="24"/>
          <w:szCs w:val="24"/>
        </w:rPr>
        <w:t xml:space="preserve"> Gather the completed templates and feature the stories in your newsletters, </w:t>
      </w:r>
      <w:r w:rsidR="006A24EF">
        <w:rPr>
          <w:sz w:val="24"/>
          <w:szCs w:val="24"/>
        </w:rPr>
        <w:t>website, or</w:t>
      </w:r>
      <w:r w:rsidRPr="005C327C">
        <w:rPr>
          <w:sz w:val="24"/>
          <w:szCs w:val="24"/>
        </w:rPr>
        <w:t xml:space="preserve"> social media channels.</w:t>
      </w:r>
    </w:p>
    <w:p w14:paraId="26F5B257" w14:textId="77777777" w:rsidR="005C327C" w:rsidRDefault="005C327C" w:rsidP="005C327C">
      <w:p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3. Celebrate and Share:</w:t>
      </w:r>
      <w:r w:rsidRPr="005C327C">
        <w:rPr>
          <w:sz w:val="24"/>
          <w:szCs w:val="24"/>
        </w:rPr>
        <w:t xml:space="preserve"> Hold an event or dedicate a section of your meetings to celebrate the shared stories. Encourage staff to discuss their experiences and learn from each other.</w:t>
      </w:r>
    </w:p>
    <w:p w14:paraId="32E0A86A" w14:textId="77777777" w:rsidR="009057B3" w:rsidRPr="005C327C" w:rsidRDefault="009057B3" w:rsidP="005C327C">
      <w:pPr>
        <w:rPr>
          <w:sz w:val="24"/>
          <w:szCs w:val="24"/>
        </w:rPr>
      </w:pPr>
    </w:p>
    <w:p w14:paraId="3AC78594" w14:textId="77777777" w:rsidR="005C327C" w:rsidRDefault="005C327C" w:rsidP="009057B3">
      <w:pPr>
        <w:pStyle w:val="Heading2"/>
      </w:pPr>
      <w:r w:rsidRPr="005C327C">
        <w:t>Story Template</w:t>
      </w:r>
    </w:p>
    <w:p w14:paraId="06835C33" w14:textId="77777777" w:rsidR="009057B3" w:rsidRPr="009057B3" w:rsidRDefault="009057B3" w:rsidP="009057B3"/>
    <w:p w14:paraId="135C4DAB" w14:textId="77777777" w:rsidR="005C327C" w:rsidRPr="005C327C" w:rsidRDefault="005C327C" w:rsidP="005C327C">
      <w:p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1. Personal Information:</w:t>
      </w:r>
    </w:p>
    <w:p w14:paraId="571C56DC" w14:textId="77777777" w:rsidR="005C327C" w:rsidRPr="005C327C" w:rsidRDefault="005C327C" w:rsidP="005C327C">
      <w:pPr>
        <w:numPr>
          <w:ilvl w:val="0"/>
          <w:numId w:val="8"/>
        </w:num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Name:</w:t>
      </w:r>
    </w:p>
    <w:p w14:paraId="753D2989" w14:textId="77777777" w:rsidR="005C327C" w:rsidRPr="005C327C" w:rsidRDefault="005C327C" w:rsidP="005C327C">
      <w:pPr>
        <w:numPr>
          <w:ilvl w:val="0"/>
          <w:numId w:val="8"/>
        </w:num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Job Title:</w:t>
      </w:r>
    </w:p>
    <w:p w14:paraId="466F5106" w14:textId="77777777" w:rsidR="005C327C" w:rsidRPr="005C327C" w:rsidRDefault="005C327C" w:rsidP="005C327C">
      <w:pPr>
        <w:numPr>
          <w:ilvl w:val="0"/>
          <w:numId w:val="8"/>
        </w:num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Company/Organization:</w:t>
      </w:r>
    </w:p>
    <w:p w14:paraId="37842E85" w14:textId="77777777" w:rsidR="005C327C" w:rsidRPr="005C327C" w:rsidRDefault="005C327C" w:rsidP="005C327C">
      <w:pPr>
        <w:numPr>
          <w:ilvl w:val="0"/>
          <w:numId w:val="8"/>
        </w:num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Languages Spoken:</w:t>
      </w:r>
    </w:p>
    <w:p w14:paraId="64F967E6" w14:textId="77777777" w:rsidR="005C327C" w:rsidRPr="005C327C" w:rsidRDefault="005C327C" w:rsidP="005C327C">
      <w:p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2. Your Bilingual Journey:</w:t>
      </w:r>
    </w:p>
    <w:p w14:paraId="4F13DC9D" w14:textId="77777777" w:rsidR="005C327C" w:rsidRDefault="005C327C" w:rsidP="005C327C">
      <w:pPr>
        <w:numPr>
          <w:ilvl w:val="0"/>
          <w:numId w:val="9"/>
        </w:num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How did you become bilingual/multilingual?</w:t>
      </w:r>
      <w:r w:rsidRPr="005C327C">
        <w:rPr>
          <w:sz w:val="24"/>
          <w:szCs w:val="24"/>
        </w:rPr>
        <w:t xml:space="preserve"> (Share your experiences learning and using multiple languages, including any challenges you faced and how you overcame them.)</w:t>
      </w:r>
    </w:p>
    <w:p w14:paraId="5EC75D09" w14:textId="77777777" w:rsidR="009057B3" w:rsidRPr="005C327C" w:rsidRDefault="009057B3" w:rsidP="009057B3">
      <w:pPr>
        <w:rPr>
          <w:sz w:val="24"/>
          <w:szCs w:val="24"/>
        </w:rPr>
      </w:pPr>
    </w:p>
    <w:p w14:paraId="480348C1" w14:textId="77777777" w:rsidR="005C327C" w:rsidRPr="005C327C" w:rsidRDefault="005C327C" w:rsidP="005C327C">
      <w:p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lastRenderedPageBreak/>
        <w:t>3. Impact on Your Professional Life:</w:t>
      </w:r>
    </w:p>
    <w:p w14:paraId="410AE629" w14:textId="77777777" w:rsidR="005C327C" w:rsidRPr="005C327C" w:rsidRDefault="005C327C" w:rsidP="005C327C">
      <w:pPr>
        <w:numPr>
          <w:ilvl w:val="0"/>
          <w:numId w:val="10"/>
        </w:num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How has being bilingual/multilingual benefited your career?</w:t>
      </w:r>
      <w:r w:rsidRPr="005C327C">
        <w:rPr>
          <w:sz w:val="24"/>
          <w:szCs w:val="24"/>
        </w:rPr>
        <w:t xml:space="preserve"> (Describe specific instances where your language skills made a difference in your workplace, such as improving communication, enhancing teamwork, or solving problems.)</w:t>
      </w:r>
    </w:p>
    <w:p w14:paraId="5A2C88C3" w14:textId="77777777" w:rsidR="005C327C" w:rsidRPr="005C327C" w:rsidRDefault="005C327C" w:rsidP="005C327C">
      <w:p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4. Cultural Insights:</w:t>
      </w:r>
    </w:p>
    <w:p w14:paraId="798780D2" w14:textId="77777777" w:rsidR="005C327C" w:rsidRPr="005C327C" w:rsidRDefault="005C327C" w:rsidP="005C327C">
      <w:pPr>
        <w:numPr>
          <w:ilvl w:val="0"/>
          <w:numId w:val="11"/>
        </w:num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What cultural insights have you gained from being bilingual/multilingual?</w:t>
      </w:r>
      <w:r w:rsidRPr="005C327C">
        <w:rPr>
          <w:sz w:val="24"/>
          <w:szCs w:val="24"/>
        </w:rPr>
        <w:t xml:space="preserve"> (Share how your language skills have deepened your understanding of different cultures and how this has enriched your life and work.)</w:t>
      </w:r>
    </w:p>
    <w:p w14:paraId="5E65EC47" w14:textId="77777777" w:rsidR="005C327C" w:rsidRPr="005C327C" w:rsidRDefault="005C327C" w:rsidP="005C327C">
      <w:p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5. Advice for Others:</w:t>
      </w:r>
    </w:p>
    <w:p w14:paraId="07264087" w14:textId="67B9012F" w:rsidR="005C327C" w:rsidRPr="005C327C" w:rsidRDefault="005C327C" w:rsidP="005C327C">
      <w:pPr>
        <w:numPr>
          <w:ilvl w:val="0"/>
          <w:numId w:val="12"/>
        </w:num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What advice would you give someone looking to become bilingual/multilingual?</w:t>
      </w:r>
      <w:r w:rsidRPr="005C327C">
        <w:rPr>
          <w:sz w:val="24"/>
          <w:szCs w:val="24"/>
        </w:rPr>
        <w:t xml:space="preserve"> (Provide tips and encouragement for those starting their language learning journey.)</w:t>
      </w:r>
    </w:p>
    <w:p w14:paraId="618641A0" w14:textId="77777777" w:rsidR="005C327C" w:rsidRPr="005C327C" w:rsidRDefault="005C327C" w:rsidP="005C327C">
      <w:p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6. Inspirational Quote:</w:t>
      </w:r>
    </w:p>
    <w:p w14:paraId="76907502" w14:textId="0CE1D776" w:rsidR="005C327C" w:rsidRPr="005C327C" w:rsidRDefault="005C327C" w:rsidP="005C327C">
      <w:pPr>
        <w:numPr>
          <w:ilvl w:val="0"/>
          <w:numId w:val="13"/>
        </w:num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 xml:space="preserve">Do you have a </w:t>
      </w:r>
      <w:r w:rsidR="009057B3">
        <w:rPr>
          <w:b/>
          <w:bCs/>
          <w:sz w:val="24"/>
          <w:szCs w:val="24"/>
        </w:rPr>
        <w:t>favourite</w:t>
      </w:r>
      <w:r w:rsidRPr="005C327C">
        <w:rPr>
          <w:b/>
          <w:bCs/>
          <w:sz w:val="24"/>
          <w:szCs w:val="24"/>
        </w:rPr>
        <w:t xml:space="preserve"> quote or saying about languages or bilingualism?</w:t>
      </w:r>
      <w:r w:rsidRPr="005C327C">
        <w:rPr>
          <w:sz w:val="24"/>
          <w:szCs w:val="24"/>
        </w:rPr>
        <w:t xml:space="preserve"> (Share a quote that inspires you or encapsulates your experience with languages.)</w:t>
      </w:r>
    </w:p>
    <w:p w14:paraId="1EE5BE6C" w14:textId="77777777" w:rsidR="005C327C" w:rsidRPr="005C327C" w:rsidRDefault="005C327C" w:rsidP="005C327C">
      <w:p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7. Additional Comments:</w:t>
      </w:r>
    </w:p>
    <w:p w14:paraId="6EC6EFE7" w14:textId="4B2B7A2E" w:rsidR="005C327C" w:rsidRPr="005C327C" w:rsidRDefault="005C327C" w:rsidP="005C327C">
      <w:pPr>
        <w:numPr>
          <w:ilvl w:val="0"/>
          <w:numId w:val="14"/>
        </w:num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 xml:space="preserve">Is there anything else </w:t>
      </w:r>
      <w:r w:rsidR="006A24EF">
        <w:rPr>
          <w:b/>
          <w:bCs/>
          <w:sz w:val="24"/>
          <w:szCs w:val="24"/>
        </w:rPr>
        <w:t>you want</w:t>
      </w:r>
      <w:r w:rsidRPr="005C327C">
        <w:rPr>
          <w:b/>
          <w:bCs/>
          <w:sz w:val="24"/>
          <w:szCs w:val="24"/>
        </w:rPr>
        <w:t xml:space="preserve"> to share about your bilingual/multilingual experience?</w:t>
      </w:r>
      <w:r w:rsidRPr="005C327C">
        <w:rPr>
          <w:sz w:val="24"/>
          <w:szCs w:val="24"/>
        </w:rPr>
        <w:t xml:space="preserve"> (Feel free to add any other thoughts or stories you believe would inspire others.)</w:t>
      </w:r>
    </w:p>
    <w:p w14:paraId="60EE535F" w14:textId="77777777" w:rsidR="005C327C" w:rsidRPr="005C327C" w:rsidRDefault="005C327C" w:rsidP="005C327C">
      <w:pPr>
        <w:rPr>
          <w:b/>
          <w:bCs/>
          <w:sz w:val="24"/>
          <w:szCs w:val="24"/>
        </w:rPr>
      </w:pPr>
      <w:r w:rsidRPr="005C327C">
        <w:rPr>
          <w:b/>
          <w:bCs/>
          <w:sz w:val="24"/>
          <w:szCs w:val="24"/>
        </w:rPr>
        <w:t>Tips for a Successful Campaign</w:t>
      </w:r>
    </w:p>
    <w:p w14:paraId="3201576D" w14:textId="3333C7AB" w:rsidR="005C327C" w:rsidRPr="005C327C" w:rsidRDefault="005C327C" w:rsidP="005C327C">
      <w:pPr>
        <w:numPr>
          <w:ilvl w:val="0"/>
          <w:numId w:val="15"/>
        </w:num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Promote Widely:</w:t>
      </w:r>
      <w:r w:rsidRPr="005C327C">
        <w:rPr>
          <w:sz w:val="24"/>
          <w:szCs w:val="24"/>
        </w:rPr>
        <w:t xml:space="preserve"> </w:t>
      </w:r>
      <w:r w:rsidR="006A24EF">
        <w:rPr>
          <w:sz w:val="24"/>
          <w:szCs w:val="24"/>
        </w:rPr>
        <w:t>Promote the story-sharing campaign using internal communications channels such as emails, newsletters, and intranet posts</w:t>
      </w:r>
      <w:r w:rsidRPr="005C327C">
        <w:rPr>
          <w:sz w:val="24"/>
          <w:szCs w:val="24"/>
        </w:rPr>
        <w:t>.</w:t>
      </w:r>
    </w:p>
    <w:p w14:paraId="7883CA5C" w14:textId="2332F7D8" w:rsidR="005C327C" w:rsidRPr="005C327C" w:rsidRDefault="005C327C" w:rsidP="005C327C">
      <w:pPr>
        <w:numPr>
          <w:ilvl w:val="0"/>
          <w:numId w:val="15"/>
        </w:num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Encourage Participation:</w:t>
      </w:r>
      <w:r w:rsidRPr="005C327C">
        <w:rPr>
          <w:sz w:val="24"/>
          <w:szCs w:val="24"/>
        </w:rPr>
        <w:t xml:space="preserve"> Motivate staff to participate by explaining the benefits of sharing their stories and how </w:t>
      </w:r>
      <w:r w:rsidR="006A24EF">
        <w:rPr>
          <w:sz w:val="24"/>
          <w:szCs w:val="24"/>
        </w:rPr>
        <w:t>they</w:t>
      </w:r>
      <w:r w:rsidRPr="005C327C">
        <w:rPr>
          <w:sz w:val="24"/>
          <w:szCs w:val="24"/>
        </w:rPr>
        <w:t xml:space="preserve"> can inspire others.</w:t>
      </w:r>
    </w:p>
    <w:p w14:paraId="72F71C7C" w14:textId="7334B587" w:rsidR="005C327C" w:rsidRPr="005C327C" w:rsidRDefault="005C327C" w:rsidP="005C327C">
      <w:pPr>
        <w:numPr>
          <w:ilvl w:val="0"/>
          <w:numId w:val="15"/>
        </w:num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Create a Safe Space:</w:t>
      </w:r>
      <w:r w:rsidRPr="005C327C">
        <w:rPr>
          <w:sz w:val="24"/>
          <w:szCs w:val="24"/>
        </w:rPr>
        <w:t xml:space="preserve"> Ensure the </w:t>
      </w:r>
      <w:r w:rsidR="006A24EF">
        <w:rPr>
          <w:sz w:val="24"/>
          <w:szCs w:val="24"/>
        </w:rPr>
        <w:t>supportive and respectful sharing environment allows</w:t>
      </w:r>
      <w:r w:rsidRPr="005C327C">
        <w:rPr>
          <w:sz w:val="24"/>
          <w:szCs w:val="24"/>
        </w:rPr>
        <w:t xml:space="preserve"> staff to feel comfortable sharing their experiences.</w:t>
      </w:r>
    </w:p>
    <w:p w14:paraId="0D0CC500" w14:textId="77777777" w:rsidR="005C327C" w:rsidRPr="005C327C" w:rsidRDefault="005C327C" w:rsidP="005C327C">
      <w:pPr>
        <w:numPr>
          <w:ilvl w:val="0"/>
          <w:numId w:val="15"/>
        </w:num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Celebrate Contributions:</w:t>
      </w:r>
      <w:r w:rsidRPr="005C327C">
        <w:rPr>
          <w:sz w:val="24"/>
          <w:szCs w:val="24"/>
        </w:rPr>
        <w:t xml:space="preserve"> Acknowledge and celebrate the contributions of those who share their stories, perhaps with a small token of appreciation or a feature in your communications.</w:t>
      </w:r>
    </w:p>
    <w:p w14:paraId="733760BA" w14:textId="77777777" w:rsidR="009057B3" w:rsidRDefault="009057B3" w:rsidP="005C327C">
      <w:pPr>
        <w:rPr>
          <w:b/>
          <w:bCs/>
          <w:sz w:val="24"/>
          <w:szCs w:val="24"/>
        </w:rPr>
      </w:pPr>
    </w:p>
    <w:p w14:paraId="3DEE3F88" w14:textId="48800B1E" w:rsidR="005C327C" w:rsidRPr="005C327C" w:rsidRDefault="005C327C" w:rsidP="009057B3">
      <w:pPr>
        <w:pStyle w:val="Heading2"/>
      </w:pPr>
      <w:r w:rsidRPr="005C327C">
        <w:t>Example Story</w:t>
      </w:r>
    </w:p>
    <w:p w14:paraId="78081686" w14:textId="77777777" w:rsidR="005C327C" w:rsidRPr="005C327C" w:rsidRDefault="005C327C" w:rsidP="005C327C">
      <w:pPr>
        <w:rPr>
          <w:sz w:val="24"/>
          <w:szCs w:val="24"/>
        </w:rPr>
      </w:pPr>
      <w:r w:rsidRPr="005C327C">
        <w:rPr>
          <w:sz w:val="24"/>
          <w:szCs w:val="24"/>
        </w:rPr>
        <w:pict w14:anchorId="6BEBF7A9">
          <v:rect id="_x0000_i1038" style="width:0;height:1.5pt" o:hralign="center" o:hrstd="t" o:hr="t" fillcolor="#a0a0a0" stroked="f"/>
        </w:pict>
      </w:r>
    </w:p>
    <w:p w14:paraId="695515E0" w14:textId="77777777" w:rsidR="005C327C" w:rsidRPr="005C327C" w:rsidRDefault="005C327C" w:rsidP="005C327C">
      <w:p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Name:</w:t>
      </w:r>
      <w:r w:rsidRPr="005C327C">
        <w:rPr>
          <w:sz w:val="24"/>
          <w:szCs w:val="24"/>
        </w:rPr>
        <w:t xml:space="preserve"> Jane Doe</w:t>
      </w:r>
      <w:r w:rsidRPr="005C327C">
        <w:rPr>
          <w:sz w:val="24"/>
          <w:szCs w:val="24"/>
        </w:rPr>
        <w:br/>
      </w:r>
      <w:r w:rsidRPr="005C327C">
        <w:rPr>
          <w:b/>
          <w:bCs/>
          <w:sz w:val="24"/>
          <w:szCs w:val="24"/>
        </w:rPr>
        <w:t>Job Title:</w:t>
      </w:r>
      <w:r w:rsidRPr="005C327C">
        <w:rPr>
          <w:sz w:val="24"/>
          <w:szCs w:val="24"/>
        </w:rPr>
        <w:t xml:space="preserve"> Marketing Manager</w:t>
      </w:r>
      <w:r w:rsidRPr="005C327C">
        <w:rPr>
          <w:sz w:val="24"/>
          <w:szCs w:val="24"/>
        </w:rPr>
        <w:br/>
      </w:r>
      <w:r w:rsidRPr="005C327C">
        <w:rPr>
          <w:b/>
          <w:bCs/>
          <w:sz w:val="24"/>
          <w:szCs w:val="24"/>
        </w:rPr>
        <w:t>Company/Organization:</w:t>
      </w:r>
      <w:r w:rsidRPr="005C327C">
        <w:rPr>
          <w:sz w:val="24"/>
          <w:szCs w:val="24"/>
        </w:rPr>
        <w:t xml:space="preserve"> ABC Corp</w:t>
      </w:r>
      <w:r w:rsidRPr="005C327C">
        <w:rPr>
          <w:sz w:val="24"/>
          <w:szCs w:val="24"/>
        </w:rPr>
        <w:br/>
      </w:r>
      <w:r w:rsidRPr="005C327C">
        <w:rPr>
          <w:b/>
          <w:bCs/>
          <w:sz w:val="24"/>
          <w:szCs w:val="24"/>
        </w:rPr>
        <w:t>Languages Spoken:</w:t>
      </w:r>
      <w:r w:rsidRPr="005C327C">
        <w:rPr>
          <w:sz w:val="24"/>
          <w:szCs w:val="24"/>
        </w:rPr>
        <w:t xml:space="preserve"> English, Spanish</w:t>
      </w:r>
    </w:p>
    <w:p w14:paraId="003534AE" w14:textId="3C9116BE" w:rsidR="005C327C" w:rsidRPr="005C327C" w:rsidRDefault="005C327C" w:rsidP="005C327C">
      <w:p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lastRenderedPageBreak/>
        <w:t>1. Your Bilingual Journey:</w:t>
      </w:r>
      <w:r w:rsidRPr="005C327C">
        <w:rPr>
          <w:sz w:val="24"/>
          <w:szCs w:val="24"/>
        </w:rPr>
        <w:t xml:space="preserve"> I grew up in a bilingual household, speaking English and Spanish. My parents encouraged me to maintain my Spanish skills through regular practice and cultural immersion.</w:t>
      </w:r>
    </w:p>
    <w:p w14:paraId="1432A5D2" w14:textId="16F49F6C" w:rsidR="005C327C" w:rsidRPr="005C327C" w:rsidRDefault="005C327C" w:rsidP="005C327C">
      <w:p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2. Impact on Your Professional Life:</w:t>
      </w:r>
      <w:r w:rsidRPr="005C327C">
        <w:rPr>
          <w:sz w:val="24"/>
          <w:szCs w:val="24"/>
        </w:rPr>
        <w:t xml:space="preserve"> Being bilingual has opened many doors in my career. I’ve been able to connect </w:t>
      </w:r>
      <w:r w:rsidR="006A24EF">
        <w:rPr>
          <w:sz w:val="24"/>
          <w:szCs w:val="24"/>
        </w:rPr>
        <w:t>more effectively with Spanish-speaking clients</w:t>
      </w:r>
      <w:r w:rsidRPr="005C327C">
        <w:rPr>
          <w:sz w:val="24"/>
          <w:szCs w:val="24"/>
        </w:rPr>
        <w:t>, which has been invaluable in my role as a Marketing Manager.</w:t>
      </w:r>
    </w:p>
    <w:p w14:paraId="76101C04" w14:textId="77777777" w:rsidR="005C327C" w:rsidRPr="005C327C" w:rsidRDefault="005C327C" w:rsidP="005C327C">
      <w:p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3. Cultural Insights:</w:t>
      </w:r>
      <w:r w:rsidRPr="005C327C">
        <w:rPr>
          <w:sz w:val="24"/>
          <w:szCs w:val="24"/>
        </w:rPr>
        <w:t xml:space="preserve"> Knowing Spanish has deepened my appreciation for Latin American cultures and traditions. It has also helped me build stronger relationships with colleagues from diverse backgrounds.</w:t>
      </w:r>
    </w:p>
    <w:p w14:paraId="630FAC89" w14:textId="79002A8B" w:rsidR="005C327C" w:rsidRPr="005C327C" w:rsidRDefault="005C327C" w:rsidP="005C327C">
      <w:p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4. Advice for Others:</w:t>
      </w:r>
      <w:r w:rsidRPr="005C327C">
        <w:rPr>
          <w:sz w:val="24"/>
          <w:szCs w:val="24"/>
        </w:rPr>
        <w:t xml:space="preserve"> Don’t be afraid to make mistakes. Language learning is a journey</w:t>
      </w:r>
      <w:r w:rsidR="006A24EF">
        <w:rPr>
          <w:sz w:val="24"/>
          <w:szCs w:val="24"/>
        </w:rPr>
        <w:t>; every</w:t>
      </w:r>
      <w:r w:rsidRPr="005C327C">
        <w:rPr>
          <w:sz w:val="24"/>
          <w:szCs w:val="24"/>
        </w:rPr>
        <w:t xml:space="preserve"> mistake is an opportunity to improve.</w:t>
      </w:r>
    </w:p>
    <w:p w14:paraId="6B5AE327" w14:textId="77777777" w:rsidR="005C327C" w:rsidRPr="005C327C" w:rsidRDefault="005C327C" w:rsidP="005C327C">
      <w:p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5. Inspirational Quote:</w:t>
      </w:r>
      <w:r w:rsidRPr="005C327C">
        <w:rPr>
          <w:sz w:val="24"/>
          <w:szCs w:val="24"/>
        </w:rPr>
        <w:t xml:space="preserve"> "A different language is a different vision of life." – Federico Fellini</w:t>
      </w:r>
    </w:p>
    <w:p w14:paraId="18C931C7" w14:textId="77777777" w:rsidR="005C327C" w:rsidRDefault="005C327C" w:rsidP="005C327C">
      <w:pPr>
        <w:rPr>
          <w:sz w:val="24"/>
          <w:szCs w:val="24"/>
        </w:rPr>
      </w:pPr>
      <w:r w:rsidRPr="005C327C">
        <w:rPr>
          <w:b/>
          <w:bCs/>
          <w:sz w:val="24"/>
          <w:szCs w:val="24"/>
        </w:rPr>
        <w:t>6. Additional Comments:</w:t>
      </w:r>
      <w:r w:rsidRPr="005C327C">
        <w:rPr>
          <w:sz w:val="24"/>
          <w:szCs w:val="24"/>
        </w:rPr>
        <w:t xml:space="preserve"> I’m grateful for the opportunities that being bilingual has provided me and encourage everyone to embrace their linguistic heritage.</w:t>
      </w:r>
    </w:p>
    <w:p w14:paraId="1A8D00A3" w14:textId="77777777" w:rsidR="00C27FF8" w:rsidRPr="005C327C" w:rsidRDefault="00C27FF8" w:rsidP="005C327C">
      <w:pPr>
        <w:rPr>
          <w:sz w:val="24"/>
          <w:szCs w:val="24"/>
        </w:rPr>
      </w:pPr>
    </w:p>
    <w:p w14:paraId="29AB2919" w14:textId="77777777" w:rsidR="00C27FF8" w:rsidRDefault="00C27FF8" w:rsidP="00C27FF8">
      <w:pPr>
        <w:pStyle w:val="Heading2"/>
      </w:pPr>
      <w:r w:rsidRPr="00C27FF8">
        <w:t>Benefits of Promoting Bilingualism in the Workplace</w:t>
      </w:r>
    </w:p>
    <w:p w14:paraId="0948DE03" w14:textId="77777777" w:rsidR="00C27FF8" w:rsidRPr="00C27FF8" w:rsidRDefault="00C27FF8" w:rsidP="00C27FF8"/>
    <w:p w14:paraId="26547934" w14:textId="77777777" w:rsidR="00C27FF8" w:rsidRPr="00C27FF8" w:rsidRDefault="00C27FF8" w:rsidP="00C27FF8">
      <w:pPr>
        <w:rPr>
          <w:sz w:val="24"/>
          <w:szCs w:val="24"/>
        </w:rPr>
      </w:pPr>
      <w:r w:rsidRPr="00C27FF8">
        <w:rPr>
          <w:sz w:val="24"/>
          <w:szCs w:val="24"/>
        </w:rPr>
        <w:t>Promoting bilingualism in your workplace brings numerous benefits, including:</w:t>
      </w:r>
    </w:p>
    <w:p w14:paraId="11BA808F" w14:textId="5E19FFE4" w:rsidR="00C27FF8" w:rsidRPr="00C27FF8" w:rsidRDefault="00C27FF8" w:rsidP="00C27FF8">
      <w:pPr>
        <w:numPr>
          <w:ilvl w:val="0"/>
          <w:numId w:val="16"/>
        </w:numPr>
        <w:rPr>
          <w:sz w:val="24"/>
          <w:szCs w:val="24"/>
        </w:rPr>
      </w:pPr>
      <w:r w:rsidRPr="00C27FF8">
        <w:rPr>
          <w:b/>
          <w:bCs/>
          <w:sz w:val="24"/>
          <w:szCs w:val="24"/>
        </w:rPr>
        <w:t>Increased Self-Esteem:</w:t>
      </w:r>
      <w:r w:rsidRPr="00C27FF8">
        <w:rPr>
          <w:sz w:val="24"/>
          <w:szCs w:val="24"/>
        </w:rPr>
        <w:t xml:space="preserve"> Encouraging employees to share their language skills and cultural experiences can boost their confidence and self-worth.</w:t>
      </w:r>
    </w:p>
    <w:p w14:paraId="3AE2980F" w14:textId="0BDDBFB0" w:rsidR="00C27FF8" w:rsidRPr="00C27FF8" w:rsidRDefault="00C27FF8" w:rsidP="00C27FF8">
      <w:pPr>
        <w:numPr>
          <w:ilvl w:val="0"/>
          <w:numId w:val="16"/>
        </w:numPr>
        <w:rPr>
          <w:sz w:val="24"/>
          <w:szCs w:val="24"/>
        </w:rPr>
      </w:pPr>
      <w:r w:rsidRPr="00C27FF8">
        <w:rPr>
          <w:b/>
          <w:bCs/>
          <w:sz w:val="24"/>
          <w:szCs w:val="24"/>
        </w:rPr>
        <w:t>Reduced Accent Discrimination and Bullying:</w:t>
      </w:r>
      <w:r w:rsidRPr="00C27FF8">
        <w:rPr>
          <w:sz w:val="24"/>
          <w:szCs w:val="24"/>
        </w:rPr>
        <w:t xml:space="preserve"> </w:t>
      </w:r>
      <w:r w:rsidR="006A24EF">
        <w:rPr>
          <w:sz w:val="24"/>
          <w:szCs w:val="24"/>
        </w:rPr>
        <w:t>Fostering an inclusive environment that celebrates linguistic diversity helps</w:t>
      </w:r>
      <w:r w:rsidRPr="00C27FF8">
        <w:rPr>
          <w:sz w:val="24"/>
          <w:szCs w:val="24"/>
        </w:rPr>
        <w:t xml:space="preserve"> to reduce accent discrimination and bullying, creating a safer and more respectful workplace.</w:t>
      </w:r>
    </w:p>
    <w:p w14:paraId="21F05470" w14:textId="21F00829" w:rsidR="00C27FF8" w:rsidRPr="00C27FF8" w:rsidRDefault="00C27FF8" w:rsidP="00C27FF8">
      <w:pPr>
        <w:numPr>
          <w:ilvl w:val="0"/>
          <w:numId w:val="16"/>
        </w:numPr>
        <w:rPr>
          <w:sz w:val="24"/>
          <w:szCs w:val="24"/>
        </w:rPr>
      </w:pPr>
      <w:r w:rsidRPr="00C27FF8">
        <w:rPr>
          <w:b/>
          <w:bCs/>
          <w:sz w:val="24"/>
          <w:szCs w:val="24"/>
        </w:rPr>
        <w:t>Better Understanding of Languages as a Skill:</w:t>
      </w:r>
      <w:r w:rsidRPr="00C27FF8">
        <w:rPr>
          <w:sz w:val="24"/>
          <w:szCs w:val="24"/>
        </w:rPr>
        <w:t xml:space="preserve"> Recogni</w:t>
      </w:r>
      <w:r w:rsidR="002040B8">
        <w:rPr>
          <w:sz w:val="24"/>
          <w:szCs w:val="24"/>
        </w:rPr>
        <w:t>s</w:t>
      </w:r>
      <w:r w:rsidRPr="00C27FF8">
        <w:rPr>
          <w:sz w:val="24"/>
          <w:szCs w:val="24"/>
        </w:rPr>
        <w:t>ing and valuing language skills can help employees and employers see languages as valuable assets, not just communication tools but as competencies that enhance professional capabilities.</w:t>
      </w:r>
    </w:p>
    <w:p w14:paraId="1BE41020" w14:textId="77777777" w:rsidR="00C27FF8" w:rsidRPr="00C27FF8" w:rsidRDefault="00C27FF8" w:rsidP="00C27FF8">
      <w:pPr>
        <w:numPr>
          <w:ilvl w:val="0"/>
          <w:numId w:val="16"/>
        </w:numPr>
        <w:rPr>
          <w:sz w:val="24"/>
          <w:szCs w:val="24"/>
        </w:rPr>
      </w:pPr>
      <w:r w:rsidRPr="00C27FF8">
        <w:rPr>
          <w:b/>
          <w:bCs/>
          <w:sz w:val="24"/>
          <w:szCs w:val="24"/>
        </w:rPr>
        <w:t>Happier Staff:</w:t>
      </w:r>
      <w:r w:rsidRPr="00C27FF8">
        <w:rPr>
          <w:sz w:val="24"/>
          <w:szCs w:val="24"/>
        </w:rPr>
        <w:t xml:space="preserve"> Employees who feel that their unique skills and cultural backgrounds are valued are likely to be more satisfied and engaged in their work.</w:t>
      </w:r>
    </w:p>
    <w:p w14:paraId="174B6163" w14:textId="17091755" w:rsidR="00C27FF8" w:rsidRPr="00C27FF8" w:rsidRDefault="00C27FF8" w:rsidP="00C27FF8">
      <w:pPr>
        <w:numPr>
          <w:ilvl w:val="0"/>
          <w:numId w:val="16"/>
        </w:numPr>
        <w:rPr>
          <w:sz w:val="24"/>
          <w:szCs w:val="24"/>
        </w:rPr>
      </w:pPr>
      <w:r w:rsidRPr="00C27FF8">
        <w:rPr>
          <w:b/>
          <w:bCs/>
          <w:sz w:val="24"/>
          <w:szCs w:val="24"/>
        </w:rPr>
        <w:t>Increased Pride:</w:t>
      </w:r>
      <w:r w:rsidRPr="00C27FF8">
        <w:rPr>
          <w:sz w:val="24"/>
          <w:szCs w:val="24"/>
        </w:rPr>
        <w:t xml:space="preserve"> Celebrating bilingualism can lead to a greater sense of pride among staff, both in their cultural heritage and workplace, contributing to a positive </w:t>
      </w:r>
      <w:r>
        <w:rPr>
          <w:sz w:val="24"/>
          <w:szCs w:val="24"/>
        </w:rPr>
        <w:t>organisational</w:t>
      </w:r>
      <w:r w:rsidRPr="00C27FF8">
        <w:rPr>
          <w:sz w:val="24"/>
          <w:szCs w:val="24"/>
        </w:rPr>
        <w:t xml:space="preserve"> culture.</w:t>
      </w:r>
    </w:p>
    <w:p w14:paraId="41E3CA90" w14:textId="3091A2A9" w:rsidR="00C27FF8" w:rsidRPr="00C27FF8" w:rsidRDefault="00C27FF8" w:rsidP="00C27FF8">
      <w:pPr>
        <w:rPr>
          <w:sz w:val="24"/>
          <w:szCs w:val="24"/>
        </w:rPr>
      </w:pPr>
      <w:r w:rsidRPr="00C27FF8">
        <w:rPr>
          <w:sz w:val="24"/>
          <w:szCs w:val="24"/>
        </w:rPr>
        <w:t xml:space="preserve">By promoting bilingualism and celebrating the diverse linguistic talents within your </w:t>
      </w:r>
      <w:r>
        <w:rPr>
          <w:sz w:val="24"/>
          <w:szCs w:val="24"/>
        </w:rPr>
        <w:t>organisation</w:t>
      </w:r>
      <w:r w:rsidRPr="00C27FF8">
        <w:rPr>
          <w:sz w:val="24"/>
          <w:szCs w:val="24"/>
        </w:rPr>
        <w:t xml:space="preserve">, you </w:t>
      </w:r>
      <w:r w:rsidR="006A24EF">
        <w:rPr>
          <w:sz w:val="24"/>
          <w:szCs w:val="24"/>
        </w:rPr>
        <w:t>create a more inclusive and supportive environment and</w:t>
      </w:r>
      <w:r w:rsidRPr="00C27FF8">
        <w:rPr>
          <w:sz w:val="24"/>
          <w:szCs w:val="24"/>
        </w:rPr>
        <w:t xml:space="preserve"> leverage these skills to enhance your workplace’s overall success and harmony.</w:t>
      </w:r>
    </w:p>
    <w:p w14:paraId="5ADEC79C" w14:textId="77777777" w:rsidR="00C27FF8" w:rsidRPr="00C27FF8" w:rsidRDefault="00C27FF8" w:rsidP="00C27FF8">
      <w:pPr>
        <w:rPr>
          <w:sz w:val="24"/>
          <w:szCs w:val="24"/>
        </w:rPr>
      </w:pPr>
      <w:r w:rsidRPr="00C27FF8">
        <w:rPr>
          <w:sz w:val="24"/>
          <w:szCs w:val="24"/>
        </w:rPr>
        <w:pict w14:anchorId="08791F1C">
          <v:rect id="_x0000_i1040" style="width:0;height:1.5pt" o:hralign="center" o:hrstd="t" o:hr="t" fillcolor="#a0a0a0" stroked="f"/>
        </w:pict>
      </w:r>
    </w:p>
    <w:p w14:paraId="494698EF" w14:textId="77777777" w:rsidR="00E16292" w:rsidRDefault="00E16292" w:rsidP="00E16292">
      <w:pPr>
        <w:pStyle w:val="Heading2"/>
      </w:pPr>
    </w:p>
    <w:p w14:paraId="2F9C8896" w14:textId="3E2C6C61" w:rsidR="00C27FF8" w:rsidRDefault="00C27FF8" w:rsidP="00E16292">
      <w:pPr>
        <w:pStyle w:val="Heading2"/>
      </w:pPr>
      <w:r w:rsidRPr="00C27FF8">
        <w:t>Multilingual Australia Contact Information</w:t>
      </w:r>
    </w:p>
    <w:p w14:paraId="7A44D857" w14:textId="77777777" w:rsidR="00E16292" w:rsidRDefault="00E16292" w:rsidP="00E16292">
      <w:pPr>
        <w:rPr>
          <w:b/>
          <w:bCs/>
        </w:rPr>
      </w:pPr>
    </w:p>
    <w:p w14:paraId="533B36F6" w14:textId="29AD593A" w:rsidR="00E16292" w:rsidRDefault="00E16292" w:rsidP="00E16292">
      <w:proofErr w:type="spellStart"/>
      <w:r w:rsidRPr="00E16292">
        <w:rPr>
          <w:b/>
          <w:bCs/>
        </w:rPr>
        <w:t>Websitew</w:t>
      </w:r>
      <w:proofErr w:type="spellEnd"/>
      <w:r w:rsidRPr="00E16292">
        <w:t>: multilingualaustralia.org.au</w:t>
      </w:r>
    </w:p>
    <w:p w14:paraId="7C508811" w14:textId="45D36611" w:rsidR="00E16292" w:rsidRPr="00E16292" w:rsidRDefault="00E16292" w:rsidP="00E16292">
      <w:r w:rsidRPr="00E16292">
        <w:t xml:space="preserve"> </w:t>
      </w:r>
      <w:r w:rsidRPr="00E16292">
        <w:rPr>
          <w:b/>
          <w:bCs/>
        </w:rPr>
        <w:t>Email</w:t>
      </w:r>
      <w:r w:rsidRPr="00E16292">
        <w:t xml:space="preserve">: </w:t>
      </w:r>
      <w:r>
        <w:t>admin</w:t>
      </w:r>
      <w:r w:rsidRPr="00E16292">
        <w:t>@multilingualaustralia.org.au</w:t>
      </w:r>
    </w:p>
    <w:p w14:paraId="0399A4D8" w14:textId="77777777" w:rsidR="005C327C" w:rsidRPr="005C327C" w:rsidRDefault="005C327C" w:rsidP="00F24B55">
      <w:pPr>
        <w:rPr>
          <w:sz w:val="24"/>
          <w:szCs w:val="24"/>
        </w:rPr>
      </w:pPr>
    </w:p>
    <w:sectPr w:rsidR="005C327C" w:rsidRPr="005C327C" w:rsidSect="00E16292">
      <w:headerReference w:type="default" r:id="rId8"/>
      <w:footerReference w:type="default" r:id="rId9"/>
      <w:type w:val="continuous"/>
      <w:pgSz w:w="11906" w:h="16838"/>
      <w:pgMar w:top="1843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78ACC" w14:textId="77777777" w:rsidR="00B7215C" w:rsidRDefault="00B7215C" w:rsidP="00F24B55">
      <w:pPr>
        <w:spacing w:after="0" w:line="240" w:lineRule="auto"/>
      </w:pPr>
      <w:r>
        <w:separator/>
      </w:r>
    </w:p>
  </w:endnote>
  <w:endnote w:type="continuationSeparator" w:id="0">
    <w:p w14:paraId="521E1BCD" w14:textId="77777777" w:rsidR="00B7215C" w:rsidRDefault="00B7215C" w:rsidP="00F2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4379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FFF99" w14:textId="2AC8D7BE" w:rsidR="005C327C" w:rsidRDefault="005C32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E3D5AC" w14:textId="77777777" w:rsidR="005C327C" w:rsidRDefault="005C3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402F2" w14:textId="77777777" w:rsidR="00B7215C" w:rsidRDefault="00B7215C" w:rsidP="00F24B55">
      <w:pPr>
        <w:spacing w:after="0" w:line="240" w:lineRule="auto"/>
      </w:pPr>
      <w:r>
        <w:separator/>
      </w:r>
    </w:p>
  </w:footnote>
  <w:footnote w:type="continuationSeparator" w:id="0">
    <w:p w14:paraId="708E0FC9" w14:textId="77777777" w:rsidR="00B7215C" w:rsidRDefault="00B7215C" w:rsidP="00F24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1C92E" w14:textId="3CA99D57" w:rsidR="00021B07" w:rsidRPr="006B7E2D" w:rsidRDefault="003C75EB" w:rsidP="00021B07">
    <w:pPr>
      <w:tabs>
        <w:tab w:val="center" w:pos="4513"/>
        <w:tab w:val="right" w:pos="9026"/>
      </w:tabs>
      <w:spacing w:after="0"/>
      <w:jc w:val="right"/>
      <w:rPr>
        <w:rFonts w:ascii="Arial" w:eastAsia="Times New Roman" w:hAnsi="Arial" w:cs="Arial"/>
        <w:b/>
        <w:sz w:val="20"/>
        <w:szCs w:val="24"/>
        <w:lang w:eastAsia="en-AU"/>
      </w:rPr>
    </w:pPr>
    <w:bookmarkStart w:id="0" w:name="_Hlk5096239"/>
    <w:r>
      <w:rPr>
        <w:rFonts w:ascii="Arial" w:eastAsia="Times New Roman" w:hAnsi="Arial" w:cs="Arial"/>
        <w:b/>
        <w:noProof/>
        <w:sz w:val="20"/>
        <w:szCs w:val="24"/>
        <w:lang w:eastAsia="en-AU"/>
      </w:rPr>
      <w:drawing>
        <wp:anchor distT="0" distB="0" distL="114300" distR="114300" simplePos="0" relativeHeight="251658240" behindDoc="1" locked="0" layoutInCell="1" allowOverlap="1" wp14:anchorId="313E6B6B" wp14:editId="66426EFF">
          <wp:simplePos x="0" y="0"/>
          <wp:positionH relativeFrom="margin">
            <wp:align>left</wp:align>
          </wp:positionH>
          <wp:positionV relativeFrom="paragraph">
            <wp:posOffset>-272320</wp:posOffset>
          </wp:positionV>
          <wp:extent cx="696036" cy="696036"/>
          <wp:effectExtent l="0" t="0" r="0" b="0"/>
          <wp:wrapNone/>
          <wp:docPr id="3477779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7" cy="698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23C">
      <w:rPr>
        <w:rFonts w:ascii="Arial" w:eastAsia="Times New Roman" w:hAnsi="Arial" w:cs="Arial"/>
        <w:b/>
        <w:sz w:val="20"/>
        <w:szCs w:val="24"/>
        <w:lang w:eastAsia="en-AU"/>
      </w:rPr>
      <w:t>Multilingual Australia</w:t>
    </w:r>
  </w:p>
  <w:bookmarkEnd w:id="0"/>
  <w:p w14:paraId="546223E7" w14:textId="3803B656" w:rsidR="00F24B55" w:rsidRDefault="005C327C" w:rsidP="005C327C">
    <w:pPr>
      <w:pStyle w:val="Header"/>
      <w:jc w:val="right"/>
    </w:pPr>
    <w:r w:rsidRPr="005C327C">
      <w:rPr>
        <w:rFonts w:ascii="Arial" w:hAnsi="Arial" w:cs="Arial"/>
        <w:b/>
        <w:sz w:val="20"/>
        <w:szCs w:val="24"/>
      </w:rPr>
      <w:t>Sharing Stories of Bilingual Staff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0D7"/>
    <w:multiLevelType w:val="multilevel"/>
    <w:tmpl w:val="7B38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725C4"/>
    <w:multiLevelType w:val="multilevel"/>
    <w:tmpl w:val="2B62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E26D8"/>
    <w:multiLevelType w:val="multilevel"/>
    <w:tmpl w:val="E1F4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5649E"/>
    <w:multiLevelType w:val="multilevel"/>
    <w:tmpl w:val="B7C6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B0A0D"/>
    <w:multiLevelType w:val="multilevel"/>
    <w:tmpl w:val="67F0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7745A"/>
    <w:multiLevelType w:val="multilevel"/>
    <w:tmpl w:val="E5FA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821C9"/>
    <w:multiLevelType w:val="multilevel"/>
    <w:tmpl w:val="BE34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D4F46"/>
    <w:multiLevelType w:val="multilevel"/>
    <w:tmpl w:val="F58C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0E7BBC"/>
    <w:multiLevelType w:val="hybridMultilevel"/>
    <w:tmpl w:val="55DA205A"/>
    <w:lvl w:ilvl="0" w:tplc="BDB09B04">
      <w:start w:val="26"/>
      <w:numFmt w:val="bullet"/>
      <w:lvlText w:val="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A06BA3"/>
    <w:multiLevelType w:val="multilevel"/>
    <w:tmpl w:val="3818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11B85"/>
    <w:multiLevelType w:val="multilevel"/>
    <w:tmpl w:val="740C493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052A5A"/>
    <w:multiLevelType w:val="multilevel"/>
    <w:tmpl w:val="D2FA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D2AC4"/>
    <w:multiLevelType w:val="multilevel"/>
    <w:tmpl w:val="B0EE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2212C"/>
    <w:multiLevelType w:val="hybridMultilevel"/>
    <w:tmpl w:val="BCD24CEC"/>
    <w:lvl w:ilvl="0" w:tplc="120E0C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43A22"/>
    <w:multiLevelType w:val="hybridMultilevel"/>
    <w:tmpl w:val="F8740786"/>
    <w:lvl w:ilvl="0" w:tplc="120E0C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438F0"/>
    <w:multiLevelType w:val="multilevel"/>
    <w:tmpl w:val="30B6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4681972">
    <w:abstractNumId w:val="2"/>
  </w:num>
  <w:num w:numId="2" w16cid:durableId="1608540335">
    <w:abstractNumId w:val="13"/>
  </w:num>
  <w:num w:numId="3" w16cid:durableId="82607025">
    <w:abstractNumId w:val="14"/>
  </w:num>
  <w:num w:numId="4" w16cid:durableId="2090421909">
    <w:abstractNumId w:val="15"/>
  </w:num>
  <w:num w:numId="5" w16cid:durableId="1854371332">
    <w:abstractNumId w:val="10"/>
  </w:num>
  <w:num w:numId="6" w16cid:durableId="343244076">
    <w:abstractNumId w:val="8"/>
  </w:num>
  <w:num w:numId="7" w16cid:durableId="1965306130">
    <w:abstractNumId w:val="3"/>
  </w:num>
  <w:num w:numId="8" w16cid:durableId="2074964182">
    <w:abstractNumId w:val="7"/>
  </w:num>
  <w:num w:numId="9" w16cid:durableId="1201943740">
    <w:abstractNumId w:val="4"/>
  </w:num>
  <w:num w:numId="10" w16cid:durableId="1166630090">
    <w:abstractNumId w:val="9"/>
  </w:num>
  <w:num w:numId="11" w16cid:durableId="1100906049">
    <w:abstractNumId w:val="12"/>
  </w:num>
  <w:num w:numId="12" w16cid:durableId="405759433">
    <w:abstractNumId w:val="11"/>
  </w:num>
  <w:num w:numId="13" w16cid:durableId="1303195714">
    <w:abstractNumId w:val="5"/>
  </w:num>
  <w:num w:numId="14" w16cid:durableId="1220751786">
    <w:abstractNumId w:val="1"/>
  </w:num>
  <w:num w:numId="15" w16cid:durableId="923879972">
    <w:abstractNumId w:val="0"/>
  </w:num>
  <w:num w:numId="16" w16cid:durableId="847018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zNbIwMTA3MjU1tDBW0lEKTi0uzszPAykwrAUAiBJQ4iwAAAA="/>
  </w:docVars>
  <w:rsids>
    <w:rsidRoot w:val="00F24B55"/>
    <w:rsid w:val="00021B07"/>
    <w:rsid w:val="0018323C"/>
    <w:rsid w:val="002040B8"/>
    <w:rsid w:val="003C75EB"/>
    <w:rsid w:val="00461306"/>
    <w:rsid w:val="005C327C"/>
    <w:rsid w:val="00680D08"/>
    <w:rsid w:val="006A24EF"/>
    <w:rsid w:val="00757415"/>
    <w:rsid w:val="00866C79"/>
    <w:rsid w:val="008A759D"/>
    <w:rsid w:val="008C141B"/>
    <w:rsid w:val="008F1C25"/>
    <w:rsid w:val="009057B3"/>
    <w:rsid w:val="009061DA"/>
    <w:rsid w:val="0092249D"/>
    <w:rsid w:val="009A2257"/>
    <w:rsid w:val="00B7215C"/>
    <w:rsid w:val="00B73FA9"/>
    <w:rsid w:val="00C27FF8"/>
    <w:rsid w:val="00D216C6"/>
    <w:rsid w:val="00E0263D"/>
    <w:rsid w:val="00E16292"/>
    <w:rsid w:val="00F2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CD6644"/>
  <w15:chartTrackingRefBased/>
  <w15:docId w15:val="{0F27CE4D-631C-463A-9148-CDDF15F2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2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4B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4B55"/>
    <w:pPr>
      <w:ind w:left="720"/>
      <w:contextualSpacing/>
    </w:pPr>
  </w:style>
  <w:style w:type="paragraph" w:styleId="NoSpacing">
    <w:name w:val="No Spacing"/>
    <w:uiPriority w:val="1"/>
    <w:qFormat/>
    <w:rsid w:val="00F24B55"/>
    <w:pPr>
      <w:spacing w:after="0" w:line="240" w:lineRule="auto"/>
    </w:pPr>
    <w:rPr>
      <w:rFonts w:asciiTheme="minorHAnsi" w:eastAsiaTheme="minorEastAsia" w:hAnsiTheme="minorHAnsi"/>
      <w:sz w:val="20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F24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55"/>
  </w:style>
  <w:style w:type="paragraph" w:styleId="Footer">
    <w:name w:val="footer"/>
    <w:basedOn w:val="Normal"/>
    <w:link w:val="FooterChar"/>
    <w:uiPriority w:val="99"/>
    <w:unhideWhenUsed/>
    <w:rsid w:val="00F24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55"/>
  </w:style>
  <w:style w:type="paragraph" w:styleId="Title">
    <w:name w:val="Title"/>
    <w:basedOn w:val="Normal"/>
    <w:next w:val="Normal"/>
    <w:link w:val="TitleChar"/>
    <w:uiPriority w:val="10"/>
    <w:qFormat/>
    <w:rsid w:val="00B73F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C32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F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F90E-1088-4156-BB71-5DBBFFB8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4810</Characters>
  <Application>Microsoft Office Word</Application>
  <DocSecurity>0</DocSecurity>
  <Lines>106</Lines>
  <Paragraphs>61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Podgorska</dc:creator>
  <cp:keywords/>
  <dc:description/>
  <cp:lastModifiedBy>Henrietta Podgorska</cp:lastModifiedBy>
  <cp:revision>2</cp:revision>
  <dcterms:created xsi:type="dcterms:W3CDTF">2024-07-04T04:46:00Z</dcterms:created>
  <dcterms:modified xsi:type="dcterms:W3CDTF">2024-07-04T04:46:00Z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0b879e5e4d73dd59e695bfc07d71f7de0aa94a9a0facd8e9f4071f6bf2a066aa</vt:lpwstr>
  </property>
</Properties>
</file>